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79"/>
        <w:jc w:val="center"/>
        <w:rPr>
          <w:rFonts w:ascii="Calibri" w:hAnsi="Calibri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36"/>
          <w:szCs w:val="36"/>
        </w:rPr>
        <w:t>后勤管理处维修工程项目变更及现场签证单</w:t>
      </w:r>
    </w:p>
    <w:tbl>
      <w:tblPr>
        <w:tblStyle w:val="5"/>
        <w:tblpPr w:leftFromText="180" w:rightFromText="180" w:vertAnchor="text" w:horzAnchor="margin" w:tblpXSpec="center" w:tblpY="308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417"/>
        <w:gridCol w:w="567"/>
        <w:gridCol w:w="992"/>
        <w:gridCol w:w="85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实施部门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变更部位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变更时间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合同预算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变更后预算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变更事由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（原因及依据）</w:t>
            </w:r>
          </w:p>
        </w:tc>
        <w:tc>
          <w:tcPr>
            <w:tcW w:w="7679" w:type="dxa"/>
            <w:gridSpan w:val="6"/>
          </w:tcPr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施工单位负责人   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签字(章)：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年  月  日      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项目负责人   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   </w:t>
            </w:r>
          </w:p>
          <w:p>
            <w:pPr>
              <w:jc w:val="righ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年  月  日  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工程科负责人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中心主任   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67" w:type="dxa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处长   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签字(章)：</w:t>
            </w:r>
          </w:p>
          <w:p>
            <w:pPr>
              <w:ind w:firstLine="720" w:firstLineChars="300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 xml:space="preserve">   年  月  日</w:t>
            </w:r>
          </w:p>
        </w:tc>
      </w:tr>
    </w:tbl>
    <w:p>
      <w:pPr>
        <w:ind w:right="279"/>
        <w:jc w:val="left"/>
        <w:rPr>
          <w:rFonts w:ascii="仿宋_GB2312" w:hAnsi="Calibri" w:eastAsia="仿宋_GB2312" w:cs="Times New Roman"/>
          <w:sz w:val="20"/>
          <w:szCs w:val="20"/>
        </w:rPr>
      </w:pPr>
      <w:r>
        <w:rPr>
          <w:rFonts w:hint="eastAsia" w:ascii="仿宋_GB2312" w:hAnsi="Calibri" w:eastAsia="仿宋_GB2312" w:cs="Times New Roman"/>
          <w:sz w:val="20"/>
          <w:szCs w:val="20"/>
        </w:rPr>
        <w:t>注：1、施工过程中发生工程量变更，施工单位必须一次一签证、一事一签证，及时处理。</w:t>
      </w:r>
    </w:p>
    <w:p>
      <w:pPr>
        <w:ind w:right="279"/>
        <w:jc w:val="left"/>
        <w:rPr>
          <w:rFonts w:ascii="仿宋_GB2312" w:eastAsia="仿宋_GB2312"/>
        </w:rPr>
      </w:pPr>
      <w:r>
        <w:rPr>
          <w:rFonts w:hint="eastAsia" w:ascii="仿宋_GB2312" w:hAnsi="Calibri" w:eastAsia="仿宋_GB2312" w:cs="Times New Roman"/>
          <w:sz w:val="20"/>
          <w:szCs w:val="20"/>
        </w:rPr>
        <w:t xml:space="preserve">    2、施工单位提交变更签证申请前，需提供变更方案和预算各一份，变更部位施工前后照片原件及复印件各一份。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B779D"/>
    <w:rsid w:val="00004EAC"/>
    <w:rsid w:val="00045EDB"/>
    <w:rsid w:val="000638C4"/>
    <w:rsid w:val="000C353C"/>
    <w:rsid w:val="00122CDA"/>
    <w:rsid w:val="002D560F"/>
    <w:rsid w:val="00400D74"/>
    <w:rsid w:val="004E7370"/>
    <w:rsid w:val="00533417"/>
    <w:rsid w:val="005A7C95"/>
    <w:rsid w:val="007144FF"/>
    <w:rsid w:val="008D7551"/>
    <w:rsid w:val="008F5043"/>
    <w:rsid w:val="00AE55A7"/>
    <w:rsid w:val="00B6790C"/>
    <w:rsid w:val="00C20F49"/>
    <w:rsid w:val="00DC4CAF"/>
    <w:rsid w:val="00DE30F4"/>
    <w:rsid w:val="00E43038"/>
    <w:rsid w:val="00FC5B6B"/>
    <w:rsid w:val="0FA31980"/>
    <w:rsid w:val="16E867E4"/>
    <w:rsid w:val="184153CD"/>
    <w:rsid w:val="23284217"/>
    <w:rsid w:val="4CF2772E"/>
    <w:rsid w:val="4EEB779D"/>
    <w:rsid w:val="52C85AD5"/>
    <w:rsid w:val="6D535020"/>
    <w:rsid w:val="70FC4A75"/>
    <w:rsid w:val="7DFB6C38"/>
    <w:rsid w:val="7E3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205</Words>
  <Characters>134</Characters>
  <Lines>1</Lines>
  <Paragraphs>1</Paragraphs>
  <TotalTime>39</TotalTime>
  <ScaleCrop>false</ScaleCrop>
  <LinksUpToDate>false</LinksUpToDate>
  <CharactersWithSpaces>338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2018-04-25T09:18:00Z</dcterms:created>
  <dc:creator>番茄鸡蛋</dc:creator>
  <cp:lastModifiedBy>张启明</cp:lastModifiedBy>
  <cp:lastPrinted>2020-03-31T08:22:00Z</cp:lastPrinted>
  <dcterms:modified xsi:type="dcterms:W3CDTF">2020-04-10T07:39:37Z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